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F51DF" w14:textId="48AEA8D1" w:rsidR="004B2BF3" w:rsidRPr="004B2BF3" w:rsidRDefault="004F78DC" w:rsidP="00C200A9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0"/>
        <w:gridCol w:w="4860"/>
      </w:tblGrid>
      <w:tr w:rsidR="004B2BF3" w14:paraId="2C37547F" w14:textId="77777777" w:rsidTr="00C200A9">
        <w:trPr>
          <w:trHeight w:val="312"/>
        </w:trPr>
        <w:tc>
          <w:tcPr>
            <w:tcW w:w="6030" w:type="dxa"/>
            <w:gridSpan w:val="2"/>
            <w:vMerge w:val="restart"/>
          </w:tcPr>
          <w:p w14:paraId="616450BB" w14:textId="1E7716EE" w:rsidR="004B2BF3" w:rsidRDefault="00854CA6" w:rsidP="00544DE7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All Mesh </w:t>
            </w:r>
            <w:r w:rsidR="00544DE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–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</w:t>
            </w:r>
            <w:r w:rsidR="00544DE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Counter Height</w:t>
            </w:r>
            <w:r w:rsidR="00D251DC" w:rsidRPr="007F607A">
              <w:rPr>
                <w:rFonts w:ascii="Calibri Light" w:eastAsia="MS Mincho" w:hAnsi="Calibri Light" w:cs="Times"/>
                <w:color w:val="7F7F7F"/>
                <w:spacing w:val="24"/>
                <w:sz w:val="36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4860" w:type="dxa"/>
            <w:vAlign w:val="bottom"/>
          </w:tcPr>
          <w:p w14:paraId="607A129D" w14:textId="27A6D33B" w:rsidR="004B2BF3" w:rsidRPr="004B2BF3" w:rsidRDefault="004B2BF3" w:rsidP="00544DE7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t-MBMESH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544DE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CH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151B5A68" w14:textId="77777777" w:rsidTr="00C200A9">
        <w:trPr>
          <w:trHeight w:val="378"/>
        </w:trPr>
        <w:tc>
          <w:tcPr>
            <w:tcW w:w="6030" w:type="dxa"/>
            <w:gridSpan w:val="2"/>
            <w:vMerge/>
          </w:tcPr>
          <w:p w14:paraId="61B148C1" w14:textId="77777777" w:rsidR="004B2BF3" w:rsidRDefault="004B2BF3"/>
        </w:tc>
        <w:tc>
          <w:tcPr>
            <w:tcW w:w="4860" w:type="dxa"/>
          </w:tcPr>
          <w:p w14:paraId="6940EBED" w14:textId="09F35D99" w:rsidR="004B2BF3" w:rsidRPr="004B2BF3" w:rsidRDefault="004B2BF3" w:rsidP="00544DE7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t-LGMESH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544DE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CHG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C20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9"/>
        </w:trPr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31839" w14:textId="571D80CA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1BE4DB8" w14:textId="0CB88010" w:rsidR="00544DE7" w:rsidRPr="00544DE7" w:rsidRDefault="00544DE7" w:rsidP="00544DE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0A453114" w14:textId="77777777" w:rsidR="004B2BF3" w:rsidRPr="00FC6DC3" w:rsidRDefault="004B2BF3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FC6DC3" w:rsidRDefault="004B2BF3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Curve </w:t>
            </w:r>
            <w:r w:rsidR="004F78D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Backrest (19"w x 2</w:t>
            </w:r>
            <w:r w:rsidR="004F78D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"h)</w:t>
            </w:r>
          </w:p>
          <w:p w14:paraId="5FD2789D" w14:textId="125E6D34" w:rsidR="00BE2CF9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78366C83" w:rsidR="004B2BF3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74920F0B" w14:textId="77777777" w:rsidR="00CB737E" w:rsidRPr="00FC6DC3" w:rsidRDefault="00CB737E" w:rsidP="00CB737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FC6DC3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082C50A2" w14:textId="601C1FB7" w:rsidR="00BE2CF9" w:rsidRPr="00FC6DC3" w:rsidRDefault="00485F04" w:rsidP="00CB737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r w:rsidR="00A7282D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Armrest Height &amp; Lateral [TCL / TCLG]</w:t>
            </w:r>
          </w:p>
          <w:p w14:paraId="26AC95F2" w14:textId="0E36E53B" w:rsidR="00D338F0" w:rsidRPr="00FC6DC3" w:rsidRDefault="00485F04" w:rsidP="00CB737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D338F0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 &amp; Swivel [TC360</w:t>
            </w:r>
            <w:r w:rsidR="00A7282D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TC360G</w:t>
            </w:r>
            <w:r w:rsidR="00D338F0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34A79DB6" w14:textId="3C70ACAE" w:rsidR="00D338F0" w:rsidRPr="00FC6DC3" w:rsidRDefault="00485F04" w:rsidP="00CB737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D338F0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Height, Lateral &amp; Swivel [TCL360</w:t>
            </w:r>
            <w:r w:rsidR="00A7282D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TCL360G</w:t>
            </w:r>
            <w:r w:rsidR="00D338F0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1431005" w14:textId="4D5242F3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E2CF9"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Light Grey</w:t>
            </w:r>
          </w:p>
          <w:p w14:paraId="12D22207" w14:textId="7899E7C3" w:rsidR="004F78DC" w:rsidRPr="00FC6DC3" w:rsidRDefault="004F78DC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Airless Cushion Technology</w:t>
            </w:r>
          </w:p>
          <w:p w14:paraId="1F93B6FD" w14:textId="6F0FEBAA" w:rsidR="00BE2CF9" w:rsidRPr="00FC6DC3" w:rsidRDefault="004F78DC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="00164D78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Seat with 30% G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lass </w:t>
            </w:r>
            <w:r w:rsidR="00164D78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F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illed Nylon </w:t>
            </w:r>
            <w:r w:rsidR="00164D78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F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rame (21”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w x 18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FC6DC3" w:rsidRDefault="004B2BF3" w:rsidP="00D338F0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FC6DC3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4FAC174C" w14:textId="26446CE8" w:rsidR="00D251DC" w:rsidRPr="00FC6DC3" w:rsidRDefault="00D251DC" w:rsidP="00CB73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lang w:val="en-US"/>
              </w:rPr>
            </w:pPr>
            <w:r w:rsidRPr="00FC6DC3">
              <w:rPr>
                <w:rFonts w:ascii="Calibri Light" w:hAnsi="Calibri Light" w:cs="Times"/>
                <w:bCs/>
                <w:i/>
                <w:iCs/>
                <w:sz w:val="20"/>
                <w:lang w:val="en-US"/>
              </w:rPr>
              <w:t>Midnight Black [MB] / Light Grey [G]</w:t>
            </w:r>
          </w:p>
          <w:p w14:paraId="6293A907" w14:textId="18857F0B" w:rsidR="004B2BF3" w:rsidRPr="00FC6DC3" w:rsidRDefault="004B2BF3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Small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Mesh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Seat (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20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0375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SS</w:t>
            </w:r>
            <w:r w:rsidR="000375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TLGMSS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6986FF2" w14:textId="47AB5FFD" w:rsidR="00544DE7" w:rsidRPr="00FC6DC3" w:rsidRDefault="004B2BF3" w:rsidP="005502F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Extra Long </w:t>
            </w:r>
            <w:r w:rsidR="00EE0188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Seat (2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”w x 2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0375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XLS</w:t>
            </w:r>
            <w:r w:rsidR="000375F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TLGMXLS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7943940" w14:textId="745504E0" w:rsidR="00DE3AB9" w:rsidRDefault="00544DE7" w:rsidP="00C56C1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Counter Height</w:t>
            </w:r>
            <w:r w:rsidR="00DE3AB9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DE3AB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C64FB62" w14:textId="62516B41" w:rsidR="00DE3AB9" w:rsidRPr="00BE09EF" w:rsidRDefault="00D251DC" w:rsidP="00DE3AB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457C2026" w14:textId="77777777" w:rsidR="00DE3AB9" w:rsidRPr="00FC6DC3" w:rsidRDefault="00DE3AB9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Independent Back Angle Adjustment</w:t>
            </w:r>
          </w:p>
          <w:p w14:paraId="45EA23A0" w14:textId="078EF169" w:rsidR="00DE3AB9" w:rsidRPr="00FC6DC3" w:rsidRDefault="00544DE7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Fixed </w:t>
            </w:r>
            <w:r w:rsidR="00DE3AB9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Seat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0D8F76FA" w14:textId="1A9E5900" w:rsidR="00CC794C" w:rsidRPr="00FC6DC3" w:rsidRDefault="00544DE7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Seat Height</w:t>
            </w:r>
          </w:p>
          <w:p w14:paraId="38029474" w14:textId="77777777" w:rsidR="00544DE7" w:rsidRPr="00FC6DC3" w:rsidRDefault="00544DE7" w:rsidP="00544DE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FC6DC3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605FEA1" w14:textId="10F62671" w:rsidR="00544DE7" w:rsidRPr="00FC6DC3" w:rsidRDefault="00544DE7" w:rsidP="00CB737E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Midnight Black </w:t>
            </w:r>
          </w:p>
          <w:p w14:paraId="3F06542F" w14:textId="493AB494" w:rsidR="00544DE7" w:rsidRPr="00FC6DC3" w:rsidRDefault="00544DE7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Multi-Tilt (with height and back angle adjustment)</w:t>
            </w:r>
            <w:r w:rsidR="005502FD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[MT]</w:t>
            </w:r>
          </w:p>
          <w:p w14:paraId="442AC634" w14:textId="6C2E5AD2" w:rsidR="00544DE7" w:rsidRPr="00FC6DC3" w:rsidRDefault="00544DE7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Dedicated Task 2 Mechanism</w:t>
            </w:r>
            <w:r w:rsidR="005502FD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[DT2]</w:t>
            </w:r>
          </w:p>
          <w:p w14:paraId="13ED0D3A" w14:textId="77777777" w:rsidR="00544DE7" w:rsidRPr="00BE09EF" w:rsidRDefault="00544DE7" w:rsidP="00544DE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08212771" w14:textId="77777777" w:rsidR="00544DE7" w:rsidRPr="00FC6DC3" w:rsidRDefault="00544DE7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200 mm Pneumatic Lift (24 ¾" - 32")</w:t>
            </w:r>
          </w:p>
          <w:p w14:paraId="6DBC77A3" w14:textId="53D40992" w:rsidR="008510AE" w:rsidRPr="00FC6DC3" w:rsidRDefault="008510AE" w:rsidP="00D338F0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FC6DC3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72468AF8" w14:textId="64E9B984" w:rsidR="008510AE" w:rsidRPr="00FC6DC3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</w:t>
            </w:r>
            <w:r w:rsidR="0017500E" w:rsidRPr="00FC6DC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</w:t>
            </w:r>
            <w:r w:rsidR="005502FD" w:rsidRPr="00FC6DC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/ Light Grey [G]</w:t>
            </w:r>
          </w:p>
          <w:p w14:paraId="5F22FA00" w14:textId="441B76C9" w:rsidR="00C56C1E" w:rsidRPr="00FC6DC3" w:rsidRDefault="005502FD" w:rsidP="00544D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157 mm Pneumatic Lift (24 ¾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” –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3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2”) [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157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MM/G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157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MM]</w:t>
            </w:r>
          </w:p>
          <w:p w14:paraId="08EAF79E" w14:textId="77777777" w:rsidR="00D63CB9" w:rsidRPr="00FC6DC3" w:rsidRDefault="005502FD" w:rsidP="005502F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267 </w:t>
            </w:r>
            <w:r w:rsidR="008510A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mm Pneumatic Lift (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27</w:t>
            </w:r>
            <w:r w:rsidR="008510A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”-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37</w:t>
            </w:r>
            <w:r w:rsidR="008510A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”) [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267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033BE1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/G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267</w:t>
            </w:r>
            <w:r w:rsidR="00C56C1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8510A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392A289D" w14:textId="77777777" w:rsidR="00C200A9" w:rsidRPr="00BE09EF" w:rsidRDefault="00C200A9" w:rsidP="00C200A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0093E7BC" w14:textId="051B4CDD" w:rsidR="00C200A9" w:rsidRPr="005502FD" w:rsidRDefault="00C200A9" w:rsidP="00C200A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Boxed Weight/Size: 56 lbs.</w:t>
            </w:r>
            <w:r w:rsidR="00CB737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CB737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6.7 </w:t>
            </w:r>
            <w:proofErr w:type="spellStart"/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cu.ft</w:t>
            </w:r>
            <w:proofErr w:type="spellEnd"/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D9619" w14:textId="2D528B35" w:rsidR="004B2BF3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</w:t>
            </w:r>
            <w:r w:rsidR="00CB737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Footring/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Glides/Casters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C4D4E81" w14:textId="1FA8E7BB" w:rsidR="0017500E" w:rsidRPr="00FC6DC3" w:rsidRDefault="00164D78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line="276" w:lineRule="auto"/>
              <w:ind w:left="288" w:hanging="173"/>
              <w:rPr>
                <w:rFonts w:ascii="Calibri Light" w:hAnsi="Calibri Light" w:cs="Times"/>
                <w:i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26" Glass Reinforced N</w:t>
            </w:r>
            <w:r w:rsidR="0017500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="008C4F08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id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-P</w:t>
            </w:r>
            <w:r w:rsidR="0017500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rofile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B</w:t>
            </w:r>
            <w:r w:rsidR="0017500E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ase</w:t>
            </w:r>
            <w:r w:rsidR="00AD6C96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A743FB" w:rsidRPr="00FC6DC3">
              <w:rPr>
                <w:rFonts w:ascii="Calibri Light" w:hAnsi="Calibri Light" w:cs="Times"/>
                <w:i/>
                <w:sz w:val="20"/>
                <w:szCs w:val="22"/>
                <w:lang w:val="en-US"/>
              </w:rPr>
              <w:t>(Midnight Black / Light Grey)</w:t>
            </w:r>
          </w:p>
          <w:p w14:paraId="3DB1EFC2" w14:textId="77777777" w:rsidR="00CB737E" w:rsidRPr="00FC6DC3" w:rsidRDefault="00CB737E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Aluminum, Height Adjustable Footring (20” Diameter, 1 ¾” Thick Foot Platform)</w:t>
            </w:r>
          </w:p>
          <w:p w14:paraId="63FFAB0E" w14:textId="6E47ABD5" w:rsidR="005502FD" w:rsidRPr="00FC6DC3" w:rsidRDefault="005502FD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1 ¼” Glides</w:t>
            </w:r>
          </w:p>
          <w:p w14:paraId="05855B3B" w14:textId="20088EFB" w:rsidR="004B2BF3" w:rsidRPr="00FC6DC3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FC6DC3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0D8AE8B" w14:textId="5034740A" w:rsidR="004B2BF3" w:rsidRPr="00FC6DC3" w:rsidRDefault="00A3218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Lock-on Urethane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Casters [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LON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3ACEE87" w14:textId="6EFABF15" w:rsidR="004B2BF3" w:rsidRPr="00FC6DC3" w:rsidRDefault="00A3218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Lock-off Urethane Casters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LOF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65D7CDC" w14:textId="335BD4B0" w:rsidR="004B2BF3" w:rsidRPr="00FC6DC3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Wheel 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Urethane Caster</w:t>
            </w:r>
            <w:r w:rsidR="00A3218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[UC]</w:t>
            </w:r>
          </w:p>
          <w:p w14:paraId="4C5A510F" w14:textId="7749B418" w:rsidR="00A32183" w:rsidRPr="00FC6DC3" w:rsidRDefault="00A3218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Dual Wheel Nylon Casters [NC]</w:t>
            </w:r>
          </w:p>
          <w:p w14:paraId="3FE48DC8" w14:textId="564866E2" w:rsidR="00A32183" w:rsidRPr="00FC6DC3" w:rsidRDefault="00A3218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Single Wheel Urethane Casters [SWU]</w:t>
            </w:r>
          </w:p>
          <w:p w14:paraId="6E1DFC0A" w14:textId="6865B962" w:rsidR="00A32183" w:rsidRPr="00FC6DC3" w:rsidRDefault="00A3218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Single Wheel Nylon Casters [SW]</w:t>
            </w:r>
          </w:p>
          <w:p w14:paraId="6ED841AC" w14:textId="55571586" w:rsidR="00A32183" w:rsidRPr="00FC6DC3" w:rsidRDefault="00A3218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AD6C96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¼</w:t>
            </w:r>
            <w:r w:rsidR="00AD6C96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” Glides</w:t>
            </w:r>
          </w:p>
          <w:p w14:paraId="56BA32B5" w14:textId="48D0DA65" w:rsidR="00D251DC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dditional Options: </w:t>
            </w:r>
          </w:p>
          <w:p w14:paraId="40383461" w14:textId="73B35FEA" w:rsidR="00D251DC" w:rsidRPr="00BE09EF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6DC8218C" w14:textId="5B17FF7A" w:rsidR="001A2E7C" w:rsidRPr="00FC6DC3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1A2E7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Lumbar Support [TLS</w:t>
            </w:r>
            <w:r w:rsidR="00D251D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TLSG</w:t>
            </w:r>
            <w:r w:rsidR="001A2E7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CEF49A7" w14:textId="19B2B77C" w:rsidR="004B2BF3" w:rsidRPr="00FC6DC3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Lumbar 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Support with Air Lumbar (pump) 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[</w:t>
            </w:r>
            <w:r w:rsidR="001A2E7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TLS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AL</w:t>
            </w:r>
            <w:r w:rsidR="00D251D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TLSALG</w:t>
            </w:r>
            <w:r w:rsidR="004B2BF3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6AA9FA34" w14:textId="4600F006" w:rsidR="004F2E6B" w:rsidRPr="00FC6DC3" w:rsidRDefault="004B2BF3" w:rsidP="00C200A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Adjustable Headrest [AHR</w:t>
            </w:r>
            <w:r w:rsidR="00D251DC"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AHRG</w:t>
            </w:r>
            <w:r w:rsidRPr="00FC6DC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7516BD67" w14:textId="2D04E7EE" w:rsidR="00C200A9" w:rsidRPr="004F2E6B" w:rsidRDefault="00C200A9" w:rsidP="00C200A9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1D4E8426" wp14:editId="08739BBE">
                  <wp:simplePos x="0" y="0"/>
                  <wp:positionH relativeFrom="column">
                    <wp:posOffset>1743710</wp:posOffset>
                  </wp:positionH>
                  <wp:positionV relativeFrom="page">
                    <wp:posOffset>3973710</wp:posOffset>
                  </wp:positionV>
                  <wp:extent cx="1569085" cy="2804160"/>
                  <wp:effectExtent l="0" t="0" r="0" b="0"/>
                  <wp:wrapTight wrapText="bothSides">
                    <wp:wrapPolygon edited="0">
                      <wp:start x="0" y="0"/>
                      <wp:lineTo x="0" y="21424"/>
                      <wp:lineTo x="21242" y="21424"/>
                      <wp:lineTo x="2124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28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2E6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Mesh Material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46D1CF8" w14:textId="77777777" w:rsidR="00C200A9" w:rsidRPr="00FC6DC3" w:rsidRDefault="00C200A9" w:rsidP="00C200A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FC6DC3">
              <w:rPr>
                <w:rFonts w:ascii="Calibri Light" w:eastAsiaTheme="minorEastAsia" w:hAnsi="Calibri Light" w:cs="Times"/>
                <w:sz w:val="20"/>
                <w:lang w:val="en-US"/>
              </w:rPr>
              <w:t xml:space="preserve">Both the tCentric Hybrid seat and backrest are made from elastomeric mesh with fill yarns made from polyester. </w:t>
            </w:r>
          </w:p>
          <w:p w14:paraId="68FD1601" w14:textId="77777777" w:rsidR="00C200A9" w:rsidRPr="00FC6DC3" w:rsidRDefault="00C200A9" w:rsidP="00C200A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FC6DC3">
              <w:rPr>
                <w:rFonts w:ascii="Calibri Light" w:eastAsiaTheme="minorEastAsia" w:hAnsi="Calibri Light" w:cs="Times"/>
                <w:sz w:val="20"/>
                <w:lang w:val="en-US"/>
              </w:rPr>
              <w:t>When stretched, this material yields excellent load-bearing properties and resiliency, showing less than 5% load-bearing loss when tested according to BIFMA standards.</w:t>
            </w:r>
          </w:p>
          <w:p w14:paraId="5042223E" w14:textId="21D86EBD" w:rsidR="00C200A9" w:rsidRPr="00FC6DC3" w:rsidRDefault="00C200A9" w:rsidP="00C200A9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FC6DC3">
              <w:rPr>
                <w:rFonts w:ascii="Calibri Light" w:eastAsiaTheme="minorEastAsia" w:hAnsi="Calibri Light" w:cs="Times"/>
                <w:sz w:val="20"/>
                <w:lang w:val="en-US"/>
              </w:rPr>
              <w:t>To clean use mild household or hospital detergents.</w:t>
            </w:r>
          </w:p>
          <w:p w14:paraId="1428845C" w14:textId="394EBAB4" w:rsidR="00C200A9" w:rsidRDefault="00C200A9" w:rsidP="00C200A9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1EB0BEC8" w14:textId="77777777" w:rsidR="00C200A9" w:rsidRDefault="00C200A9" w:rsidP="00C200A9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7D93B9D9" w14:textId="77777777" w:rsidR="00C200A9" w:rsidRDefault="00C200A9" w:rsidP="00C200A9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562A780D" w14:textId="77777777" w:rsidR="00C200A9" w:rsidRDefault="00C200A9" w:rsidP="00C200A9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 Light" w:eastAsiaTheme="minorEastAsia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452DB857" w14:textId="46D022B1" w:rsidR="00D251DC" w:rsidRDefault="00C200A9" w:rsidP="00C200A9">
            <w:pPr>
              <w:widowControl w:val="0"/>
              <w:autoSpaceDE w:val="0"/>
              <w:autoSpaceDN w:val="0"/>
              <w:adjustRightInd w:val="0"/>
              <w:spacing w:after="40"/>
            </w:pPr>
            <w:r>
              <w:rPr>
                <w:color w:val="808080" w:themeColor="background1" w:themeShade="80"/>
                <w:sz w:val="18"/>
                <w:szCs w:val="18"/>
              </w:rPr>
              <w:t>*</w:t>
            </w:r>
            <w:r w:rsidRPr="00FC6DC3">
              <w:rPr>
                <w:sz w:val="18"/>
                <w:szCs w:val="18"/>
              </w:rPr>
              <w:t>Mixing of Midnight Black &amp; Light Grey components is not an option</w:t>
            </w:r>
            <w:r w:rsidRPr="00AE1CBA">
              <w:rPr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</w:tbl>
    <w:p w14:paraId="74EF84E6" w14:textId="7E39E9CB" w:rsidR="004B2BF3" w:rsidRDefault="004B2BF3" w:rsidP="00C200A9"/>
    <w:sectPr w:rsidR="004B2BF3" w:rsidSect="002E0373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82BD9" w14:textId="77777777" w:rsidR="00D719AF" w:rsidRDefault="00D719AF" w:rsidP="004B2BF3">
      <w:pPr>
        <w:spacing w:after="0" w:line="240" w:lineRule="auto"/>
      </w:pPr>
      <w:r>
        <w:separator/>
      </w:r>
    </w:p>
  </w:endnote>
  <w:endnote w:type="continuationSeparator" w:id="0">
    <w:p w14:paraId="6C5C9BF1" w14:textId="77777777" w:rsidR="00D719AF" w:rsidRDefault="00D719AF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altName w:val="WeblySleek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40142" w14:textId="77777777" w:rsidR="002E0373" w:rsidRDefault="002E0373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BBADD" wp14:editId="1232505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991E" w14:textId="77777777" w:rsidR="002E0373" w:rsidRDefault="002E0373" w:rsidP="002E0373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614F0AA8" w14:textId="77777777" w:rsidR="002E0373" w:rsidRDefault="002E0373" w:rsidP="002E0373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3058CB6A" w14:textId="77777777" w:rsidR="002E0373" w:rsidRDefault="00FC6DC3" w:rsidP="002E0373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0373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9806910" w14:textId="77777777" w:rsidR="002E0373" w:rsidRDefault="002E0373" w:rsidP="002E0373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BB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790991E" w14:textId="77777777" w:rsidR="002E0373" w:rsidRDefault="002E0373" w:rsidP="002E0373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ph: 1 866 GET ERGO | 905 696-6800</w:t>
                    </w:r>
                  </w:p>
                  <w:p w14:paraId="614F0AA8" w14:textId="77777777" w:rsidR="002E0373" w:rsidRDefault="002E0373" w:rsidP="002E0373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3058CB6A" w14:textId="77777777" w:rsidR="002E0373" w:rsidRDefault="00D719AF" w:rsidP="002E0373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0373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9806910" w14:textId="77777777" w:rsidR="002E0373" w:rsidRDefault="002E0373" w:rsidP="002E0373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4B9A6" wp14:editId="590E571C">
              <wp:simplePos x="0" y="0"/>
              <wp:positionH relativeFrom="page">
                <wp:posOffset>4000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F5AC8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719.95pt" to="612.3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050C9" w14:textId="77777777" w:rsidR="00D719AF" w:rsidRDefault="00D719AF" w:rsidP="004B2BF3">
      <w:pPr>
        <w:spacing w:after="0" w:line="240" w:lineRule="auto"/>
      </w:pPr>
      <w:r>
        <w:separator/>
      </w:r>
    </w:p>
  </w:footnote>
  <w:footnote w:type="continuationSeparator" w:id="0">
    <w:p w14:paraId="7778EDA8" w14:textId="77777777" w:rsidR="00D719AF" w:rsidRDefault="00D719AF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69A8E656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F3"/>
    <w:rsid w:val="00002EAC"/>
    <w:rsid w:val="00033BE1"/>
    <w:rsid w:val="000375F9"/>
    <w:rsid w:val="000E63BB"/>
    <w:rsid w:val="00132806"/>
    <w:rsid w:val="00164D78"/>
    <w:rsid w:val="0017500E"/>
    <w:rsid w:val="001A2E7C"/>
    <w:rsid w:val="001F2393"/>
    <w:rsid w:val="0020613B"/>
    <w:rsid w:val="0022785C"/>
    <w:rsid w:val="0024716C"/>
    <w:rsid w:val="002E0373"/>
    <w:rsid w:val="0034012F"/>
    <w:rsid w:val="00485F04"/>
    <w:rsid w:val="004B2BF3"/>
    <w:rsid w:val="004C122E"/>
    <w:rsid w:val="004F2E6B"/>
    <w:rsid w:val="004F78DC"/>
    <w:rsid w:val="00544DE7"/>
    <w:rsid w:val="005502FD"/>
    <w:rsid w:val="005761E8"/>
    <w:rsid w:val="0058334A"/>
    <w:rsid w:val="005F67ED"/>
    <w:rsid w:val="006A3BB0"/>
    <w:rsid w:val="00715667"/>
    <w:rsid w:val="0073774F"/>
    <w:rsid w:val="007F607A"/>
    <w:rsid w:val="00814A5B"/>
    <w:rsid w:val="008510AE"/>
    <w:rsid w:val="00854CA6"/>
    <w:rsid w:val="008A050A"/>
    <w:rsid w:val="008C4F08"/>
    <w:rsid w:val="008C7B1D"/>
    <w:rsid w:val="00A32183"/>
    <w:rsid w:val="00A47682"/>
    <w:rsid w:val="00A7282D"/>
    <w:rsid w:val="00A73D24"/>
    <w:rsid w:val="00A743FB"/>
    <w:rsid w:val="00AD6C96"/>
    <w:rsid w:val="00AE1CBA"/>
    <w:rsid w:val="00BE2CF9"/>
    <w:rsid w:val="00C200A9"/>
    <w:rsid w:val="00C56C1E"/>
    <w:rsid w:val="00CB737E"/>
    <w:rsid w:val="00CC794C"/>
    <w:rsid w:val="00CE706C"/>
    <w:rsid w:val="00D251DC"/>
    <w:rsid w:val="00D338F0"/>
    <w:rsid w:val="00D63CB9"/>
    <w:rsid w:val="00D719AF"/>
    <w:rsid w:val="00DE3AB9"/>
    <w:rsid w:val="00DF1A45"/>
    <w:rsid w:val="00E33C67"/>
    <w:rsid w:val="00EC3003"/>
    <w:rsid w:val="00EE0188"/>
    <w:rsid w:val="00EE1E1B"/>
    <w:rsid w:val="00F050E1"/>
    <w:rsid w:val="00F07BD2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0373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0373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Alison Byrne</cp:lastModifiedBy>
  <cp:revision>6</cp:revision>
  <dcterms:created xsi:type="dcterms:W3CDTF">2020-07-30T18:14:00Z</dcterms:created>
  <dcterms:modified xsi:type="dcterms:W3CDTF">2020-07-31T20:26:00Z</dcterms:modified>
</cp:coreProperties>
</file>